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62443" w14:textId="77777777" w:rsidR="00DC6C49" w:rsidRDefault="00DC6C49">
      <w:pPr>
        <w:rPr>
          <w:b/>
          <w:bCs/>
          <w:u w:val="single"/>
        </w:rPr>
      </w:pPr>
    </w:p>
    <w:p w14:paraId="0BC62444" w14:textId="77777777" w:rsidR="00DC6C49" w:rsidRDefault="00DC6C49">
      <w:pPr>
        <w:rPr>
          <w:b/>
          <w:bCs/>
          <w:u w:val="single"/>
        </w:rPr>
      </w:pPr>
    </w:p>
    <w:p w14:paraId="0BC62445" w14:textId="77777777" w:rsidR="00DC6C49" w:rsidRDefault="00DC6C49">
      <w:pPr>
        <w:rPr>
          <w:b/>
          <w:bCs/>
          <w:u w:val="single"/>
        </w:rPr>
      </w:pPr>
    </w:p>
    <w:p w14:paraId="0BC62446" w14:textId="39DD51F2" w:rsidR="00DC6C49" w:rsidRDefault="006E671D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CRITERIOS DE SELECCIÓN PRE PROYECTO</w:t>
      </w:r>
    </w:p>
    <w:p w14:paraId="0BC62447" w14:textId="3E9FE594" w:rsidR="00DC6C49" w:rsidRDefault="00AF118A">
      <w:pPr>
        <w:rPr>
          <w:b/>
          <w:bCs/>
        </w:rPr>
      </w:pPr>
      <w:r>
        <w:rPr>
          <w:b/>
          <w:bCs/>
        </w:rPr>
        <w:t xml:space="preserve">Nombre postulante: </w:t>
      </w:r>
    </w:p>
    <w:p w14:paraId="0BC62448" w14:textId="173736CF" w:rsidR="00DC6C49" w:rsidRDefault="006E671D">
      <w:pPr>
        <w:rPr>
          <w:b/>
          <w:bCs/>
        </w:rPr>
      </w:pPr>
      <w:r>
        <w:rPr>
          <w:b/>
          <w:bCs/>
        </w:rPr>
        <w:t>Ponderaciones:</w:t>
      </w:r>
    </w:p>
    <w:p w14:paraId="0BC62449" w14:textId="77777777" w:rsidR="00DC6C49" w:rsidRDefault="006E67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>
        <w:rPr>
          <w:b/>
          <w:bCs/>
        </w:rPr>
        <w:t>Antecedentes 10 %</w:t>
      </w:r>
    </w:p>
    <w:p w14:paraId="0BC6244A" w14:textId="77777777" w:rsidR="00DC6C49" w:rsidRDefault="006E67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>
        <w:rPr>
          <w:b/>
          <w:bCs/>
        </w:rPr>
        <w:t>Carta de recomendación 10%</w:t>
      </w:r>
    </w:p>
    <w:p w14:paraId="0BC6244B" w14:textId="77777777" w:rsidR="00DC6C49" w:rsidRDefault="006E67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>
        <w:rPr>
          <w:b/>
          <w:bCs/>
        </w:rPr>
        <w:t xml:space="preserve">Entrevista 40%   </w:t>
      </w:r>
    </w:p>
    <w:p w14:paraId="0BC6244C" w14:textId="3C3E6716" w:rsidR="00DC6C49" w:rsidRDefault="006E67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>
        <w:rPr>
          <w:b/>
          <w:bCs/>
        </w:rPr>
        <w:t>Pre-proyecto 40%</w:t>
      </w:r>
    </w:p>
    <w:p w14:paraId="41058033" w14:textId="0B13E9C4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15FBB163" w14:textId="73D0EABE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30CA7BAD" w14:textId="62F7710A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49B87AA1" w14:textId="45453ED7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0C889B78" w14:textId="6FC10A81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5BBCF4BE" w14:textId="7B05FCDA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2FC2439D" w14:textId="4AA8A0CC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422D85E1" w14:textId="6775E56C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30EF5486" w14:textId="688A6EEC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21CE3033" w14:textId="7E1BCD8B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0BA95678" w14:textId="7A66EE91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59DB1AA0" w14:textId="45993FF8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19999257" w14:textId="065726E2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587B510A" w14:textId="0DE0DB88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06529D4B" w14:textId="2A68F228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171EACF2" w14:textId="0EDD6D2D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5FB1FFBB" w14:textId="4AACA577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5C549BB9" w14:textId="34E6EBB6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19ED875A" w14:textId="486E4031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48A16FFE" w14:textId="74523518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10CBC10C" w14:textId="73B9AF6A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358B6F58" w14:textId="413B43EF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19A9EDCF" w14:textId="2714EAB4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687CC053" w14:textId="14EB0E31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188C1FB5" w14:textId="52A9152E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3B9E68EB" w14:textId="472BC5BB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754D5FE9" w14:textId="34656AB3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31BB3503" w14:textId="75ED81B6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33962A37" w14:textId="22DE46A4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4448C012" w14:textId="35FD38BF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4E76D8CB" w14:textId="4067C2AE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67A46C5E" w14:textId="77777777" w:rsidR="00AF118A" w:rsidRDefault="00AF118A" w:rsidP="00AF1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0BC6244D" w14:textId="77777777" w:rsidR="00DC6C49" w:rsidRDefault="00DC6C49">
      <w:pPr>
        <w:jc w:val="center"/>
        <w:rPr>
          <w:b/>
          <w:bCs/>
        </w:rPr>
      </w:pPr>
    </w:p>
    <w:p w14:paraId="0BC624F2" w14:textId="77777777" w:rsidR="00DC6C49" w:rsidRDefault="006E671D">
      <w:pPr>
        <w:spacing w:after="200"/>
        <w:jc w:val="both"/>
      </w:pPr>
      <w:r>
        <w:t>La presente pauta orienta la evaluación del pre-proyecto elaborado por los/las postulantes al Magíster en Educación Intercultural, Gestión y Liderazgo Pedagógico. Este instrumento pondera un 40% del proceso de admisión y evalúa, a través de once criterios, la coherencia y solidez del pre-proyecto presentado, desde la motivación del/la postulante hasta la bibliografía que lo respalda, pasando por la fundamentación territorial, la situación problema, los objetivos y los resultados esperados, todos ellos abordados desde el enfoque de la educación intercultural.</w:t>
      </w:r>
    </w:p>
    <w:p w14:paraId="0BC62474" w14:textId="77777777" w:rsidR="00DC6C49" w:rsidRDefault="006E671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PAUTA EVALUACIÓN PRE-PROYECTO MAGÍSTER EN EDUCACIÓN INTERCULTURAL, GESTIÓN Y LIDERAZGO PEDAGÓGICO</w:t>
      </w:r>
    </w:p>
    <w:tbl>
      <w:tblPr>
        <w:tblStyle w:val="a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0"/>
        <w:gridCol w:w="5387"/>
        <w:gridCol w:w="1559"/>
      </w:tblGrid>
      <w:tr w:rsidR="00DC6C49" w14:paraId="0BC62478" w14:textId="77777777">
        <w:trPr>
          <w:trHeight w:val="239"/>
        </w:trPr>
        <w:tc>
          <w:tcPr>
            <w:tcW w:w="2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75" w14:textId="77777777" w:rsidR="00DC6C49" w:rsidRDefault="006E671D">
            <w:pPr>
              <w:pStyle w:val="Ttulo1"/>
              <w:spacing w:before="0" w:after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 DIMENSIÖN</w:t>
            </w:r>
          </w:p>
        </w:tc>
        <w:tc>
          <w:tcPr>
            <w:tcW w:w="538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76" w14:textId="77777777" w:rsidR="00DC6C49" w:rsidRDefault="006E671D">
            <w:pPr>
              <w:pStyle w:val="Ttulo1"/>
              <w:spacing w:before="0" w:after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CRITERIOS DE EVALUACIÓN PRE PROYECTO (máximo 33 puntos, ponderación 40%)</w:t>
            </w:r>
          </w:p>
        </w:tc>
        <w:tc>
          <w:tcPr>
            <w:tcW w:w="1559" w:type="dxa"/>
          </w:tcPr>
          <w:p w14:paraId="0BC62477" w14:textId="77777777" w:rsidR="00DC6C49" w:rsidRDefault="006E671D">
            <w:pPr>
              <w:pStyle w:val="Ttulo1"/>
              <w:spacing w:before="0"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PUNTAJE OBTENIDO*</w:t>
            </w:r>
          </w:p>
        </w:tc>
      </w:tr>
      <w:tr w:rsidR="00DC6C49" w14:paraId="0BC6247C" w14:textId="77777777">
        <w:trPr>
          <w:trHeight w:val="639"/>
        </w:trPr>
        <w:tc>
          <w:tcPr>
            <w:tcW w:w="2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79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 Motivación del/la Postulante</w:t>
            </w:r>
          </w:p>
        </w:tc>
        <w:tc>
          <w:tcPr>
            <w:tcW w:w="538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7A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Explicita variadas motivaciones vinculadas a experiencias, trayectoria y compromiso ético-político con la educación intercultural.</w:t>
            </w:r>
          </w:p>
        </w:tc>
        <w:tc>
          <w:tcPr>
            <w:tcW w:w="1559" w:type="dxa"/>
          </w:tcPr>
          <w:p w14:paraId="0BC6247B" w14:textId="6A1DC66B" w:rsidR="00DC6C49" w:rsidRDefault="00DC6C49">
            <w:pPr>
              <w:pStyle w:val="Ttulo1"/>
              <w:spacing w:before="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6C49" w14:paraId="0BC62480" w14:textId="77777777">
        <w:trPr>
          <w:trHeight w:val="704"/>
        </w:trPr>
        <w:tc>
          <w:tcPr>
            <w:tcW w:w="2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7D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 Título Tentativo del Pre-Proyecto</w:t>
            </w:r>
          </w:p>
        </w:tc>
        <w:tc>
          <w:tcPr>
            <w:tcW w:w="538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7E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Claro, coherente con el enfoque intercultural, delimita territorio, población y propósito.</w:t>
            </w:r>
          </w:p>
        </w:tc>
        <w:tc>
          <w:tcPr>
            <w:tcW w:w="1559" w:type="dxa"/>
          </w:tcPr>
          <w:p w14:paraId="0BC6247F" w14:textId="1351E432" w:rsidR="00DC6C49" w:rsidRDefault="00DC6C49">
            <w:pPr>
              <w:pStyle w:val="Ttulo1"/>
              <w:spacing w:before="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6C49" w14:paraId="0BC62484" w14:textId="77777777">
        <w:trPr>
          <w:trHeight w:val="701"/>
        </w:trPr>
        <w:tc>
          <w:tcPr>
            <w:tcW w:w="2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81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 Contexto y Fundamentación Territorial</w:t>
            </w:r>
          </w:p>
        </w:tc>
        <w:tc>
          <w:tcPr>
            <w:tcW w:w="538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82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 claramente el territorio, su diversidad sociocultural y/o lingüística; fundamentando su relevancia para el pre-proyecto.</w:t>
            </w:r>
          </w:p>
        </w:tc>
        <w:tc>
          <w:tcPr>
            <w:tcW w:w="1559" w:type="dxa"/>
          </w:tcPr>
          <w:p w14:paraId="0BC62483" w14:textId="47AC062A" w:rsidR="00DC6C49" w:rsidRDefault="00DC6C49">
            <w:pPr>
              <w:pStyle w:val="Ttulo1"/>
              <w:spacing w:before="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6C49" w14:paraId="0BC62488" w14:textId="77777777">
        <w:trPr>
          <w:trHeight w:val="641"/>
        </w:trPr>
        <w:tc>
          <w:tcPr>
            <w:tcW w:w="2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85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 Situación Problema (a Transformar)</w:t>
            </w:r>
          </w:p>
        </w:tc>
        <w:tc>
          <w:tcPr>
            <w:tcW w:w="538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86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Explica claramente el problema educativo que desea abordar, de manera específica y situada, sus actores involucrados y las condiciones territoriales.</w:t>
            </w:r>
          </w:p>
        </w:tc>
        <w:tc>
          <w:tcPr>
            <w:tcW w:w="1559" w:type="dxa"/>
          </w:tcPr>
          <w:p w14:paraId="0BC62487" w14:textId="2D755559" w:rsidR="00DC6C49" w:rsidRDefault="00DC6C49">
            <w:pPr>
              <w:pStyle w:val="Ttulo1"/>
              <w:spacing w:before="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6C49" w14:paraId="0BC6248C" w14:textId="77777777">
        <w:trPr>
          <w:trHeight w:val="848"/>
        </w:trPr>
        <w:tc>
          <w:tcPr>
            <w:tcW w:w="2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89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5. Justificación del Problema</w:t>
            </w:r>
          </w:p>
        </w:tc>
        <w:tc>
          <w:tcPr>
            <w:tcW w:w="538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8A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Argumenta la relevancia del problema y sus aportes  educativos, sociales y/o culturales que se abordarán en el problema a transformar, dialogando con el territorio y referencias conceptuales a fines.</w:t>
            </w:r>
          </w:p>
        </w:tc>
        <w:tc>
          <w:tcPr>
            <w:tcW w:w="1559" w:type="dxa"/>
          </w:tcPr>
          <w:p w14:paraId="0BC6248B" w14:textId="0957F3E1" w:rsidR="00DC6C49" w:rsidRDefault="00DC6C49">
            <w:pPr>
              <w:pStyle w:val="Ttulo1"/>
              <w:spacing w:before="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6C49" w14:paraId="0BC62490" w14:textId="77777777">
        <w:trPr>
          <w:trHeight w:val="832"/>
        </w:trPr>
        <w:tc>
          <w:tcPr>
            <w:tcW w:w="2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8D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 Preguntas Orientadoras o Pregunta Central</w:t>
            </w:r>
          </w:p>
        </w:tc>
        <w:tc>
          <w:tcPr>
            <w:tcW w:w="538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8E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Claras, coherentes y derivadas directamente de la situación problema; viables y pertinentes al enfoque intercultural.</w:t>
            </w:r>
          </w:p>
        </w:tc>
        <w:tc>
          <w:tcPr>
            <w:tcW w:w="1559" w:type="dxa"/>
          </w:tcPr>
          <w:p w14:paraId="0BC6248F" w14:textId="0E33A93A" w:rsidR="00DC6C49" w:rsidRDefault="00DC6C49">
            <w:pPr>
              <w:pStyle w:val="Ttulo1"/>
              <w:spacing w:before="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6C49" w14:paraId="0BC62494" w14:textId="77777777">
        <w:trPr>
          <w:trHeight w:val="560"/>
        </w:trPr>
        <w:tc>
          <w:tcPr>
            <w:tcW w:w="2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91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7. Objetivo General del Pre-Proyecto</w:t>
            </w:r>
          </w:p>
        </w:tc>
        <w:tc>
          <w:tcPr>
            <w:tcW w:w="538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92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Plantea un objetivo bien formulado (usando un verbo en infinitivo), alcanzable y articulado con la situación problema y la perspectiva intercultural.</w:t>
            </w:r>
          </w:p>
        </w:tc>
        <w:tc>
          <w:tcPr>
            <w:tcW w:w="1559" w:type="dxa"/>
          </w:tcPr>
          <w:p w14:paraId="0BC62493" w14:textId="6EEFC92B" w:rsidR="00DC6C49" w:rsidRDefault="00DC6C49">
            <w:pPr>
              <w:pStyle w:val="Ttulo1"/>
              <w:spacing w:before="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6C49" w14:paraId="0BC62498" w14:textId="77777777">
        <w:trPr>
          <w:trHeight w:val="710"/>
        </w:trPr>
        <w:tc>
          <w:tcPr>
            <w:tcW w:w="2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95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8. Objetivos Específicos</w:t>
            </w:r>
          </w:p>
        </w:tc>
        <w:tc>
          <w:tcPr>
            <w:tcW w:w="538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96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Plantea entre 2 y 4 objetivos que desglosen el objetivo general, consistentes, viables, secuenciados, que contribuyan al logro del objetivo general.</w:t>
            </w:r>
          </w:p>
        </w:tc>
        <w:tc>
          <w:tcPr>
            <w:tcW w:w="1559" w:type="dxa"/>
          </w:tcPr>
          <w:p w14:paraId="0BC62497" w14:textId="0005722F" w:rsidR="00DC6C49" w:rsidRDefault="00DC6C49">
            <w:pPr>
              <w:pStyle w:val="Ttulo1"/>
              <w:spacing w:before="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6C49" w14:paraId="0BC6249C" w14:textId="77777777">
        <w:trPr>
          <w:trHeight w:val="50"/>
        </w:trPr>
        <w:tc>
          <w:tcPr>
            <w:tcW w:w="2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99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9. Marco Referencial Inicial</w:t>
            </w:r>
          </w:p>
        </w:tc>
        <w:tc>
          <w:tcPr>
            <w:tcW w:w="538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9A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Integra conceptos clave iniciales (interculturalidad, territorio, diversidad, derechos, por ejemplo) con referencias pertinentes al problema planteado inicialmente.</w:t>
            </w:r>
          </w:p>
        </w:tc>
        <w:tc>
          <w:tcPr>
            <w:tcW w:w="1559" w:type="dxa"/>
          </w:tcPr>
          <w:p w14:paraId="0BC6249B" w14:textId="6BFA166A" w:rsidR="00DC6C49" w:rsidRDefault="00DC6C49">
            <w:pPr>
              <w:pStyle w:val="Ttulo1"/>
              <w:spacing w:before="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6C49" w14:paraId="0BC624A0" w14:textId="77777777">
        <w:trPr>
          <w:trHeight w:val="647"/>
        </w:trPr>
        <w:tc>
          <w:tcPr>
            <w:tcW w:w="2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9D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10. Resultados Esperados</w:t>
            </w:r>
          </w:p>
        </w:tc>
        <w:tc>
          <w:tcPr>
            <w:tcW w:w="538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9E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 los resultados esperados, a partir de los objetivos propuestos y vinculados a la transformación intercultural propuesta.</w:t>
            </w:r>
          </w:p>
        </w:tc>
        <w:tc>
          <w:tcPr>
            <w:tcW w:w="1559" w:type="dxa"/>
          </w:tcPr>
          <w:p w14:paraId="0BC6249F" w14:textId="743ADA31" w:rsidR="00DC6C49" w:rsidRDefault="00DC6C49">
            <w:pPr>
              <w:pStyle w:val="Ttulo1"/>
              <w:spacing w:before="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6C49" w14:paraId="0BC624A4" w14:textId="77777777">
        <w:trPr>
          <w:trHeight w:val="557"/>
        </w:trPr>
        <w:tc>
          <w:tcPr>
            <w:tcW w:w="2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A1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11. Bibliografía Breve</w:t>
            </w:r>
          </w:p>
        </w:tc>
        <w:tc>
          <w:tcPr>
            <w:tcW w:w="538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24A2" w14:textId="77777777" w:rsidR="00DC6C49" w:rsidRDefault="006E671D">
            <w:pPr>
              <w:pStyle w:val="Ttulo1"/>
              <w:spacing w:before="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Actual, pertinente y diversa.</w:t>
            </w:r>
          </w:p>
        </w:tc>
        <w:tc>
          <w:tcPr>
            <w:tcW w:w="1559" w:type="dxa"/>
          </w:tcPr>
          <w:p w14:paraId="0BC624A3" w14:textId="10D170FB" w:rsidR="00DC6C49" w:rsidRDefault="00DC6C49">
            <w:pPr>
              <w:pStyle w:val="Ttulo1"/>
              <w:spacing w:before="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BC624A5" w14:textId="77777777" w:rsidR="00DC6C49" w:rsidRDefault="00DC6C49">
      <w:pPr>
        <w:jc w:val="center"/>
        <w:rPr>
          <w:b/>
          <w:bCs/>
        </w:rPr>
      </w:pPr>
    </w:p>
    <w:p w14:paraId="0BC624A6" w14:textId="69784380" w:rsidR="00DC6C49" w:rsidRDefault="00FA5DB0">
      <w:pPr>
        <w:rPr>
          <w:color w:val="000000"/>
        </w:rPr>
      </w:pPr>
      <w:r>
        <w:t>*PUNTAJE: 33</w:t>
      </w:r>
      <w:bookmarkStart w:id="0" w:name="_GoBack"/>
      <w:bookmarkEnd w:id="0"/>
    </w:p>
    <w:p w14:paraId="0BC624A7" w14:textId="77777777" w:rsidR="00DC6C49" w:rsidRDefault="006E67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Alto (3 puntos): Cumplimiento completo y pertinente</w:t>
      </w:r>
    </w:p>
    <w:p w14:paraId="0BC624A8" w14:textId="77777777" w:rsidR="00DC6C49" w:rsidRDefault="006E67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Medio (2 puntos) Cumplimiento parcial o con aspectos por fortalecer.</w:t>
      </w:r>
    </w:p>
    <w:p w14:paraId="0BC624A9" w14:textId="77777777" w:rsidR="00DC6C49" w:rsidRDefault="006E67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Inicial (1 punto) Cumplimiento mínimo, poco claro o insuficiente</w:t>
      </w:r>
    </w:p>
    <w:sectPr w:rsidR="00DC6C49">
      <w:headerReference w:type="default" r:id="rId8"/>
      <w:pgSz w:w="12240" w:h="15840"/>
      <w:pgMar w:top="1418" w:right="1134" w:bottom="1134" w:left="1418" w:header="0" w:footer="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7A584" w14:textId="77777777" w:rsidR="0026138B" w:rsidRDefault="0026138B">
      <w:pPr>
        <w:spacing w:after="0" w:line="240" w:lineRule="auto"/>
      </w:pPr>
      <w:r>
        <w:separator/>
      </w:r>
    </w:p>
  </w:endnote>
  <w:endnote w:type="continuationSeparator" w:id="0">
    <w:p w14:paraId="013D87BD" w14:textId="77777777" w:rsidR="0026138B" w:rsidRDefault="0026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EC638EA5-C46E-4AEF-92C4-41E6450A625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F695F68-E6AA-40E2-BB7C-D4F8A59E986E}"/>
    <w:embedBold r:id="rId3" w:fontKey="{1CA86E69-01C6-49CC-8DD2-AD1246DF5AF8}"/>
    <w:embedItalic r:id="rId4" w:fontKey="{ACE1921D-BFB0-4BA7-9C80-3AB789DFF173}"/>
  </w:font>
  <w:font w:name="Play">
    <w:charset w:val="00"/>
    <w:family w:val="auto"/>
    <w:pitch w:val="default"/>
    <w:embedRegular r:id="rId5" w:fontKey="{1221F29F-3E7F-4AE0-AEEC-23BBF7C3DBAB}"/>
    <w:embedBold r:id="rId6" w:fontKey="{48786366-4DD0-447E-B115-04ADF861A76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D12A228B-80CD-47E5-8AC0-3353272691D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  <w:embedBold r:id="rId8" w:fontKey="{A5AD477B-70BA-44DC-BF24-0F5D1575CB73}"/>
  </w:font>
  <w:font w:name="Montserrat Medium">
    <w:charset w:val="00"/>
    <w:family w:val="auto"/>
    <w:pitch w:val="variable"/>
    <w:sig w:usb0="2000020F" w:usb1="00000003" w:usb2="00000000" w:usb3="00000000" w:csb0="00000197" w:csb1="00000000"/>
    <w:embedBold r:id="rId9" w:fontKey="{9ABD28DF-4DE6-4106-A285-1255C57FC08F}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4A652" w14:textId="77777777" w:rsidR="0026138B" w:rsidRDefault="0026138B">
      <w:pPr>
        <w:spacing w:after="0" w:line="240" w:lineRule="auto"/>
      </w:pPr>
      <w:r>
        <w:separator/>
      </w:r>
    </w:p>
  </w:footnote>
  <w:footnote w:type="continuationSeparator" w:id="0">
    <w:p w14:paraId="53D2DE42" w14:textId="77777777" w:rsidR="0026138B" w:rsidRDefault="00261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24AA" w14:textId="77777777" w:rsidR="00DC6C49" w:rsidRDefault="006E67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BC624AD" wp14:editId="0BC624AE">
          <wp:extent cx="901700" cy="768350"/>
          <wp:effectExtent l="0" t="0" r="0" b="0"/>
          <wp:docPr id="1765650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C624AB" w14:textId="77777777" w:rsidR="00DC6C49" w:rsidRDefault="006E671D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Montserrat" w:eastAsia="Montserrat" w:hAnsi="Montserrat" w:cs="Montserrat"/>
        <w:b/>
        <w:bCs/>
        <w:color w:val="162CB2"/>
        <w:sz w:val="20"/>
        <w:szCs w:val="20"/>
      </w:rPr>
    </w:pPr>
    <w:r>
      <w:rPr>
        <w:rFonts w:ascii="Montserrat" w:eastAsia="Montserrat" w:hAnsi="Montserrat" w:cs="Montserrat"/>
        <w:b/>
        <w:bCs/>
        <w:color w:val="162CB2"/>
        <w:sz w:val="20"/>
        <w:szCs w:val="20"/>
      </w:rPr>
      <w:t>VICERRECTORÍA DE INVESTIGACIÓN Y POSTGRADO</w:t>
    </w:r>
  </w:p>
  <w:p w14:paraId="0BC624AC" w14:textId="77777777" w:rsidR="00DC6C49" w:rsidRDefault="006E671D">
    <w:pPr>
      <w:spacing w:after="0"/>
      <w:jc w:val="center"/>
      <w:rPr>
        <w:rFonts w:ascii="Montserrat Medium" w:eastAsia="Montserrat Medium" w:hAnsi="Montserrat Medium" w:cs="Montserrat Medium"/>
        <w:b/>
        <w:bCs/>
        <w:color w:val="162CB2"/>
        <w:sz w:val="20"/>
        <w:szCs w:val="20"/>
      </w:rPr>
    </w:pPr>
    <w:r>
      <w:rPr>
        <w:rFonts w:ascii="Montserrat Medium" w:eastAsia="Montserrat Medium" w:hAnsi="Montserrat Medium" w:cs="Montserrat Medium"/>
        <w:b/>
        <w:bCs/>
        <w:color w:val="162CB2"/>
        <w:sz w:val="20"/>
        <w:szCs w:val="20"/>
      </w:rPr>
      <w:t>Dirección de Postgrado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134B4"/>
    <w:multiLevelType w:val="multilevel"/>
    <w:tmpl w:val="22268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938B9"/>
    <w:multiLevelType w:val="multilevel"/>
    <w:tmpl w:val="82C68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49"/>
    <w:rsid w:val="0026138B"/>
    <w:rsid w:val="002A7003"/>
    <w:rsid w:val="003436AC"/>
    <w:rsid w:val="003C22E7"/>
    <w:rsid w:val="006E671D"/>
    <w:rsid w:val="00AF118A"/>
    <w:rsid w:val="00B07FFE"/>
    <w:rsid w:val="00B62357"/>
    <w:rsid w:val="00DC6C49"/>
    <w:rsid w:val="00FA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2443"/>
  <w15:docId w15:val="{0E62E4E8-6812-43D3-AB0D-FE5682C4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2E75B5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2E75B5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E75B5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E75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4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4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4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4647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4647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4647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46470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46470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4647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47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47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470B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46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464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47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47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470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47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470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470B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647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70B"/>
  </w:style>
  <w:style w:type="paragraph" w:styleId="Piedepgina">
    <w:name w:val="footer"/>
    <w:basedOn w:val="Normal"/>
    <w:link w:val="PiedepginaCar"/>
    <w:uiPriority w:val="99"/>
    <w:unhideWhenUsed/>
    <w:rsid w:val="004647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70B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4JAyUVM3wNipYKQdXaB6a/gaag==">CgMxLjAyDmguYWNwbmZnNzF1YmE4OAByITF5amlDR0JJNWQybjFlNjZ1MmRLeHRSekxiQjJSOHduMQ==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2046</Characters>
  <Application>Microsoft Office Word</Application>
  <DocSecurity>0</DocSecurity>
  <Lines>17</Lines>
  <Paragraphs>4</Paragraphs>
  <ScaleCrop>false</ScaleCrop>
  <Company>Universidad Metropolitana de Ciencias de la Educacion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Molina</dc:creator>
  <cp:lastModifiedBy>LENOVO_6011</cp:lastModifiedBy>
  <cp:revision>6</cp:revision>
  <dcterms:created xsi:type="dcterms:W3CDTF">2025-12-01T20:01:00Z</dcterms:created>
  <dcterms:modified xsi:type="dcterms:W3CDTF">2026-07-09T19:23:00Z</dcterms:modified>
</cp:coreProperties>
</file>