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FORMULACIÓN DEL PROYECTO DIUMCE INTERNACIONAL 2025</w:t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FORMULACIÓN DEL PROBLEMA DE INVESTIGACIÓN 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Identificación y justificación del problema de estudio, destacando su relevancia y aporte a la disciplina (Agregue una página si es necesario).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DISCUSIÓN BIBLIOGRÁFICA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Comente y discuta los antecedentes bibliográficos que sirven de base a su proyecto. Considere en este punto el estado del arte y el marco teórico. Recuerde usar bibliografía actualizada. (Máximo 3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 GENERAL</w:t>
            </w:r>
          </w:p>
          <w:p w:rsidR="00000000" w:rsidDel="00000000" w:rsidP="00000000" w:rsidRDefault="00000000" w:rsidRPr="00000000" w14:paraId="0000005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Considere la pertinencia del objetivo general en relación al problema de estudio.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OBJETIVOS ESPECÍFICOS </w:t>
            </w:r>
          </w:p>
          <w:p w:rsidR="00000000" w:rsidDel="00000000" w:rsidP="00000000" w:rsidRDefault="00000000" w:rsidRPr="00000000" w14:paraId="00000067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Considere la pertinencia y congruencia de los objetivos específicos en relación al objetivo general y al plan de trabajo.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HIPÓTESIS DE TRABAJO - SUPUESTOS TEÓRICOS (sólo si la naturaleza de la investigación lo justifica)</w:t>
            </w:r>
          </w:p>
          <w:p w:rsidR="00000000" w:rsidDel="00000000" w:rsidP="00000000" w:rsidRDefault="00000000" w:rsidRPr="00000000" w14:paraId="00000072">
            <w:pPr>
              <w:ind w:left="36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Considere la pertinencia de la(s) hipótesis o supuestos teóricos con respecto al problema de investigación.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TRABAJO AVANZADO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Describa los avances teóricos, metodológicos, de recolección de datos, artículos científicos enviados y aún no publicados, u otra información relevante, en relación al problema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814"/>
        <w:tblGridChange w:id="0">
          <w:tblGrid>
            <w:gridCol w:w="3256"/>
            <w:gridCol w:w="68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APORTE E IMPACTO DE LOS RESULTADOS DEL PROYECT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EN LA MEJORA DE LA CALIDAD DE LA EDUCACIÓN Y/O SU APORTE AL CONOCIMIENTO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Señale de qué forma los hallazgos del estudio propuesto contribuirán en la mejora de la calidad de la educación (didáctica, currículo, gestión, entre otros)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en la Forma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ción Inicial Docente (FID) y/o su aporte al conocimiento de la especialidad.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36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Indique de qué forma los resultados esperados del proyecto permitirán ampliar la discusión académica, en torno a la mejora de la calidad de la educación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y/o su aporte al conocimiento de la especialidad.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Identifique la importancia de los resultados para la proyección de trabajos futuros entre ambas instituciones.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METODOLOGÍA DE TRABAJO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Incluya y justifique, al menos: Tipo de metodología, universo o tamaño muestral, criterios de selección de los sujetos y/o información a seleccionar,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tipos de instrumentos y/o procedimientos de recogida de datos, factibilidad de acceso a la información (presencial o virtual), aspectos éticos investigativos según actividad presencial o virtual.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PLAN DE TRABAJO</w:t>
            </w:r>
          </w:p>
        </w:tc>
      </w:tr>
    </w:tbl>
    <w:p w:rsidR="00000000" w:rsidDel="00000000" w:rsidP="00000000" w:rsidRDefault="00000000" w:rsidRPr="00000000" w14:paraId="000000E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6"/>
        <w:gridCol w:w="2518"/>
        <w:gridCol w:w="2518"/>
        <w:gridCol w:w="2518"/>
        <w:tblGridChange w:id="0">
          <w:tblGrid>
            <w:gridCol w:w="2516"/>
            <w:gridCol w:w="2518"/>
            <w:gridCol w:w="2518"/>
            <w:gridCol w:w="251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360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Señale las actividades a realizar en cada año de ejecución del proyecto con relación a sus objetivos. (No olvide incluir las postulaciones a concursos externos, publicaciones, entre otros)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2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FORMULACIÓN PROYECTO DIUMCE INTERNACIONAL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2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1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1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wIpFXfgR/4IBqhpsK699MGJFg==">CgMxLjAyCWguMWZvYjl0ZTgAciExdEtZdEhJSjBDa1Y3WEduSDg1LWhYVzBKN1pjYTd6VE8=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2024-08-14T18:15:00Z</dcterms:created>
  <dc:creator>Investigacion-cga</dc:creator>
</cp:coreProperties>
</file>