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88"/>
        <w:tblW w:w="6521" w:type="dxa"/>
        <w:tblLayout w:type="fixed"/>
        <w:tblLook w:val="01E0" w:firstRow="1" w:lastRow="1" w:firstColumn="1" w:lastColumn="1" w:noHBand="0" w:noVBand="0"/>
      </w:tblPr>
      <w:tblGrid>
        <w:gridCol w:w="1701"/>
        <w:gridCol w:w="4820"/>
      </w:tblGrid>
      <w:tr w:rsidR="00A06439" w:rsidRPr="00A06439" w14:paraId="4708CE66" w14:textId="77777777" w:rsidTr="00A06439">
        <w:trPr>
          <w:trHeight w:val="1449"/>
        </w:trPr>
        <w:tc>
          <w:tcPr>
            <w:tcW w:w="1701" w:type="dxa"/>
          </w:tcPr>
          <w:p w14:paraId="0951FDD4" w14:textId="77777777" w:rsidR="00A06439" w:rsidRPr="00A06439" w:rsidRDefault="00A06439" w:rsidP="00A06439">
            <w:pPr>
              <w:tabs>
                <w:tab w:val="center" w:pos="4419"/>
                <w:tab w:val="right" w:pos="8838"/>
              </w:tabs>
              <w:ind w:right="-261"/>
              <w:rPr>
                <w:lang w:val="es-CL"/>
              </w:rPr>
            </w:pPr>
            <w:r w:rsidRPr="00A06439">
              <w:rPr>
                <w:noProof/>
                <w:lang w:val="es-CL" w:eastAsia="es-CL"/>
              </w:rPr>
              <w:drawing>
                <wp:inline distT="0" distB="0" distL="0" distR="0" wp14:anchorId="37E2E99C" wp14:editId="1728D540">
                  <wp:extent cx="998211" cy="908137"/>
                  <wp:effectExtent l="0" t="0" r="5715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08" cy="92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6439">
              <w:rPr>
                <w:lang w:val="es-CL"/>
              </w:rPr>
              <w:t>&lt;</w:t>
            </w:r>
          </w:p>
        </w:tc>
        <w:tc>
          <w:tcPr>
            <w:tcW w:w="4820" w:type="dxa"/>
          </w:tcPr>
          <w:p w14:paraId="298374C0" w14:textId="77777777" w:rsidR="00A06439" w:rsidRPr="00A06439" w:rsidRDefault="00A06439" w:rsidP="00A06439">
            <w:pPr>
              <w:tabs>
                <w:tab w:val="center" w:pos="4419"/>
                <w:tab w:val="right" w:pos="8838"/>
              </w:tabs>
              <w:rPr>
                <w:rFonts w:ascii="Trebuchet MS" w:hAnsi="Trebuchet MS" w:cs="Trebuchet MS"/>
                <w:color w:val="181512"/>
                <w:sz w:val="12"/>
                <w:szCs w:val="12"/>
              </w:rPr>
            </w:pPr>
            <w:r w:rsidRPr="00A06439">
              <w:rPr>
                <w:rFonts w:ascii="Trebuchet MS" w:hAnsi="Trebuchet MS" w:cs="Trebuchet MS"/>
                <w:noProof/>
                <w:color w:val="181512"/>
                <w:sz w:val="24"/>
                <w:szCs w:val="2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89A7FB" wp14:editId="7FFE16B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436245</wp:posOffset>
                      </wp:positionV>
                      <wp:extent cx="2628000" cy="0"/>
                      <wp:effectExtent l="0" t="0" r="20320" b="190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B3E34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4.35pt" to="207.8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OG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"/>
                  </w:pict>
                </mc:Fallback>
              </mc:AlternateContent>
            </w:r>
            <w:r w:rsidRPr="00A06439">
              <w:rPr>
                <w:rFonts w:ascii="Trebuchet MS" w:hAnsi="Trebuchet MS" w:cs="Trebuchet MS"/>
                <w:bCs/>
                <w:color w:val="17365D" w:themeColor="text2" w:themeShade="BF"/>
                <w:sz w:val="56"/>
                <w:szCs w:val="56"/>
              </w:rPr>
              <w:t>UMCE</w:t>
            </w:r>
            <w:r w:rsidRPr="00A06439">
              <w:rPr>
                <w:rFonts w:ascii="Trebuchet MS" w:hAnsi="Trebuchet MS" w:cs="Trebuchet MS"/>
                <w:color w:val="181512"/>
                <w:sz w:val="28"/>
                <w:szCs w:val="28"/>
              </w:rPr>
              <w:br/>
            </w:r>
            <w:r w:rsidRPr="00A06439">
              <w:rPr>
                <w:rFonts w:ascii="Trebuchet MS" w:hAnsi="Trebuchet MS" w:cs="Trebuchet MS"/>
                <w:color w:val="FFFFFF"/>
                <w:sz w:val="12"/>
                <w:szCs w:val="12"/>
              </w:rPr>
              <w:t>.</w:t>
            </w:r>
          </w:p>
          <w:p w14:paraId="3322AF36" w14:textId="77777777" w:rsidR="00A06439" w:rsidRPr="00A06439" w:rsidRDefault="00A06439" w:rsidP="00A06439">
            <w:pPr>
              <w:tabs>
                <w:tab w:val="center" w:pos="4419"/>
                <w:tab w:val="right" w:pos="8838"/>
              </w:tabs>
              <w:rPr>
                <w:rFonts w:ascii="Trebuchet MS" w:hAnsi="Trebuchet MS"/>
                <w:color w:val="17365D" w:themeColor="text2" w:themeShade="BF"/>
                <w:sz w:val="20"/>
                <w:lang w:val="es-CL"/>
              </w:rPr>
            </w:pPr>
            <w:r w:rsidRPr="00A06439">
              <w:rPr>
                <w:rFonts w:ascii="Trebuchet MS" w:hAnsi="Trebuchet MS"/>
                <w:color w:val="17365D" w:themeColor="text2" w:themeShade="BF"/>
                <w:sz w:val="20"/>
                <w:lang w:val="es-CL"/>
              </w:rPr>
              <w:t>DIRECCIÓN DE ADMINISTRACIÓN Y FINANZAS</w:t>
            </w:r>
          </w:p>
          <w:p w14:paraId="54A86CB4" w14:textId="77777777" w:rsidR="00A06439" w:rsidRPr="00A06439" w:rsidRDefault="00A06439" w:rsidP="00A06439">
            <w:pPr>
              <w:tabs>
                <w:tab w:val="center" w:pos="4419"/>
                <w:tab w:val="right" w:pos="8838"/>
              </w:tabs>
              <w:rPr>
                <w:rFonts w:ascii="Trebuchet MS" w:hAnsi="Trebuchet MS"/>
                <w:color w:val="17365D" w:themeColor="text2" w:themeShade="BF"/>
                <w:sz w:val="20"/>
                <w:lang w:val="es-CL"/>
              </w:rPr>
            </w:pPr>
            <w:r w:rsidRPr="00A06439">
              <w:rPr>
                <w:rFonts w:ascii="Trebuchet MS" w:hAnsi="Trebuchet MS"/>
                <w:color w:val="17365D" w:themeColor="text2" w:themeShade="BF"/>
                <w:sz w:val="20"/>
                <w:lang w:val="es-CL"/>
              </w:rPr>
              <w:t>DEPTO. GESTIÓN Y DESARROLLO DE PERSONAS</w:t>
            </w:r>
          </w:p>
          <w:p w14:paraId="5C5F172C" w14:textId="77777777" w:rsidR="00A06439" w:rsidRPr="00A06439" w:rsidRDefault="00A06439" w:rsidP="00A06439">
            <w:pPr>
              <w:tabs>
                <w:tab w:val="center" w:pos="4419"/>
                <w:tab w:val="right" w:pos="8838"/>
              </w:tabs>
              <w:rPr>
                <w:rFonts w:ascii="Trebuchet MS" w:hAnsi="Trebuchet MS"/>
                <w:lang w:val="es-CL"/>
              </w:rPr>
            </w:pPr>
            <w:r w:rsidRPr="00A06439">
              <w:rPr>
                <w:rFonts w:ascii="Trebuchet MS" w:hAnsi="Trebuchet MS"/>
                <w:color w:val="17365D" w:themeColor="text2" w:themeShade="BF"/>
                <w:sz w:val="20"/>
                <w:lang w:val="es-CL"/>
              </w:rPr>
              <w:t>SUBDEPTO. DE OPERACIONES</w:t>
            </w:r>
          </w:p>
        </w:tc>
      </w:tr>
    </w:tbl>
    <w:p w14:paraId="055921B8" w14:textId="77777777" w:rsidR="00D9709D" w:rsidRDefault="00D9709D">
      <w:pPr>
        <w:pStyle w:val="Textoindependiente"/>
        <w:rPr>
          <w:rFonts w:ascii="Trebuchet MS"/>
        </w:rPr>
      </w:pPr>
    </w:p>
    <w:p w14:paraId="476F3130" w14:textId="77777777" w:rsidR="00D9709D" w:rsidRDefault="00D9709D">
      <w:pPr>
        <w:pStyle w:val="Textoindependiente"/>
        <w:rPr>
          <w:rFonts w:ascii="Trebuchet MS"/>
        </w:rPr>
      </w:pPr>
    </w:p>
    <w:p w14:paraId="0FBED1C3" w14:textId="77777777" w:rsidR="00D9709D" w:rsidRDefault="00D9709D">
      <w:pPr>
        <w:pStyle w:val="Textoindependiente"/>
        <w:spacing w:before="5"/>
        <w:rPr>
          <w:rFonts w:ascii="Trebuchet MS"/>
          <w:sz w:val="22"/>
        </w:rPr>
      </w:pPr>
    </w:p>
    <w:p w14:paraId="51BA0561" w14:textId="77777777" w:rsidR="00A06439" w:rsidRDefault="00A06439">
      <w:pPr>
        <w:pStyle w:val="Puesto"/>
      </w:pPr>
    </w:p>
    <w:p w14:paraId="686D3C2B" w14:textId="77777777" w:rsidR="00A06439" w:rsidRDefault="00A06439">
      <w:pPr>
        <w:pStyle w:val="Puesto"/>
      </w:pPr>
    </w:p>
    <w:p w14:paraId="2681D8B8" w14:textId="77777777" w:rsidR="00D9709D" w:rsidRDefault="00C8507B">
      <w:pPr>
        <w:pStyle w:val="Puesto"/>
      </w:pPr>
      <w:r>
        <w:t>DECLARACION JURADA SIMPLE</w:t>
      </w:r>
    </w:p>
    <w:p w14:paraId="5E63CB21" w14:textId="77777777" w:rsidR="00D9709D" w:rsidRDefault="00C8507B">
      <w:pPr>
        <w:pStyle w:val="Textoindependiente"/>
        <w:spacing w:line="229" w:lineRule="exact"/>
        <w:ind w:left="2905" w:right="292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Art. 5 inciso 3º Ley 19.896</w:t>
      </w:r>
    </w:p>
    <w:p w14:paraId="3574AB59" w14:textId="77777777" w:rsidR="00D9709D" w:rsidRDefault="00D9709D">
      <w:pPr>
        <w:pStyle w:val="Textoindependiente"/>
        <w:rPr>
          <w:rFonts w:ascii="Times New Roman"/>
        </w:rPr>
      </w:pPr>
    </w:p>
    <w:p w14:paraId="57DE408F" w14:textId="77777777" w:rsidR="00D9709D" w:rsidRDefault="00D9709D">
      <w:pPr>
        <w:pStyle w:val="Textoindependiente"/>
        <w:spacing w:before="5"/>
        <w:rPr>
          <w:rFonts w:ascii="Times New Roman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0"/>
        <w:gridCol w:w="4292"/>
      </w:tblGrid>
      <w:tr w:rsidR="00D9709D" w14:paraId="09820FEC" w14:textId="77777777">
        <w:trPr>
          <w:trHeight w:val="522"/>
        </w:trPr>
        <w:tc>
          <w:tcPr>
            <w:tcW w:w="5000" w:type="dxa"/>
          </w:tcPr>
          <w:p w14:paraId="045F95E1" w14:textId="5A9BEDB9" w:rsidR="00D9709D" w:rsidRPr="0064311F" w:rsidRDefault="00D9709D" w:rsidP="006431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292" w:type="dxa"/>
          </w:tcPr>
          <w:p w14:paraId="620589BD" w14:textId="107E5BFF" w:rsidR="00D9709D" w:rsidRPr="0064311F" w:rsidRDefault="00D9709D">
            <w:pPr>
              <w:pStyle w:val="TableParagraph"/>
              <w:rPr>
                <w:rFonts w:ascii="Times New Roman"/>
              </w:rPr>
            </w:pPr>
          </w:p>
        </w:tc>
      </w:tr>
      <w:tr w:rsidR="00D9709D" w14:paraId="51EA256C" w14:textId="77777777">
        <w:trPr>
          <w:trHeight w:val="253"/>
        </w:trPr>
        <w:tc>
          <w:tcPr>
            <w:tcW w:w="5000" w:type="dxa"/>
          </w:tcPr>
          <w:p w14:paraId="5DA998AA" w14:textId="77777777" w:rsidR="00D9709D" w:rsidRDefault="00C8507B">
            <w:pPr>
              <w:pStyle w:val="TableParagraph"/>
              <w:spacing w:line="201" w:lineRule="exact"/>
              <w:ind w:left="1810" w:right="23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Nombres</w:t>
            </w:r>
          </w:p>
        </w:tc>
        <w:tc>
          <w:tcPr>
            <w:tcW w:w="4292" w:type="dxa"/>
          </w:tcPr>
          <w:p w14:paraId="4E5299FC" w14:textId="77777777" w:rsidR="00D9709D" w:rsidRDefault="00C8507B">
            <w:pPr>
              <w:pStyle w:val="TableParagraph"/>
              <w:spacing w:line="201" w:lineRule="exact"/>
              <w:ind w:left="1439" w:right="19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Apellidos</w:t>
            </w:r>
          </w:p>
        </w:tc>
      </w:tr>
    </w:tbl>
    <w:p w14:paraId="1EAA8803" w14:textId="77777777" w:rsidR="00D9709D" w:rsidRDefault="00D9709D">
      <w:pPr>
        <w:pStyle w:val="Textoindependiente"/>
        <w:spacing w:before="10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859"/>
        <w:gridCol w:w="3145"/>
        <w:gridCol w:w="2432"/>
      </w:tblGrid>
      <w:tr w:rsidR="00D9709D" w14:paraId="590B8931" w14:textId="77777777">
        <w:trPr>
          <w:trHeight w:val="249"/>
        </w:trPr>
        <w:tc>
          <w:tcPr>
            <w:tcW w:w="1858" w:type="dxa"/>
          </w:tcPr>
          <w:p w14:paraId="0F30A486" w14:textId="0438C230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</w:tcPr>
          <w:p w14:paraId="58245C74" w14:textId="69693590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</w:tcPr>
          <w:p w14:paraId="05FBBBB1" w14:textId="2EA41FEB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255C17D8" w14:textId="35B2FD1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09D" w14:paraId="4E0610C5" w14:textId="77777777">
        <w:trPr>
          <w:trHeight w:val="263"/>
        </w:trPr>
        <w:tc>
          <w:tcPr>
            <w:tcW w:w="1858" w:type="dxa"/>
          </w:tcPr>
          <w:p w14:paraId="2A9B00D5" w14:textId="77777777" w:rsidR="00D9709D" w:rsidRDefault="00C8507B">
            <w:pPr>
              <w:pStyle w:val="TableParagraph"/>
              <w:spacing w:line="201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C. Identidad</w:t>
            </w:r>
          </w:p>
        </w:tc>
        <w:tc>
          <w:tcPr>
            <w:tcW w:w="1859" w:type="dxa"/>
          </w:tcPr>
          <w:p w14:paraId="177BB1AA" w14:textId="77777777" w:rsidR="00D9709D" w:rsidRDefault="00C8507B">
            <w:pPr>
              <w:pStyle w:val="TableParagraph"/>
              <w:spacing w:line="201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Estado Civil</w:t>
            </w:r>
          </w:p>
        </w:tc>
        <w:tc>
          <w:tcPr>
            <w:tcW w:w="3145" w:type="dxa"/>
          </w:tcPr>
          <w:p w14:paraId="7F5B88C4" w14:textId="77777777" w:rsidR="00D9709D" w:rsidRDefault="00C8507B">
            <w:pPr>
              <w:pStyle w:val="TableParagraph"/>
              <w:spacing w:line="201" w:lineRule="exact"/>
              <w:ind w:left="514"/>
              <w:rPr>
                <w:b/>
                <w:sz w:val="18"/>
              </w:rPr>
            </w:pPr>
            <w:r>
              <w:rPr>
                <w:b/>
                <w:sz w:val="18"/>
              </w:rPr>
              <w:t>Profesión u Oficio</w:t>
            </w:r>
          </w:p>
        </w:tc>
        <w:tc>
          <w:tcPr>
            <w:tcW w:w="2432" w:type="dxa"/>
          </w:tcPr>
          <w:p w14:paraId="759AC860" w14:textId="77777777" w:rsidR="00D9709D" w:rsidRDefault="00C8507B">
            <w:pPr>
              <w:pStyle w:val="TableParagraph"/>
              <w:spacing w:line="201" w:lineRule="exact"/>
              <w:ind w:left="137"/>
              <w:rPr>
                <w:b/>
                <w:sz w:val="18"/>
              </w:rPr>
            </w:pPr>
            <w:r>
              <w:rPr>
                <w:b/>
                <w:sz w:val="18"/>
              </w:rPr>
              <w:t>Fecha Declaración</w:t>
            </w:r>
          </w:p>
        </w:tc>
      </w:tr>
    </w:tbl>
    <w:p w14:paraId="59BE462F" w14:textId="77777777" w:rsidR="00D9709D" w:rsidRDefault="00D9709D">
      <w:pPr>
        <w:pStyle w:val="Textoindependiente"/>
        <w:spacing w:before="9"/>
        <w:rPr>
          <w:rFonts w:ascii="Times New Roman"/>
          <w:sz w:val="13"/>
        </w:rPr>
      </w:pPr>
    </w:p>
    <w:p w14:paraId="73975323" w14:textId="77777777" w:rsidR="00D9709D" w:rsidRDefault="00C8507B">
      <w:pPr>
        <w:pStyle w:val="Textoindependiente"/>
        <w:spacing w:before="93" w:line="229" w:lineRule="exact"/>
        <w:ind w:left="118"/>
      </w:pPr>
      <w:r>
        <w:t>Para los efectos del inciso Art. 5 inciso 3º Ley 19.896, declaro que:</w:t>
      </w:r>
    </w:p>
    <w:p w14:paraId="0F5D4C4C" w14:textId="1F0248E3" w:rsidR="00D9709D" w:rsidRDefault="00C8507B">
      <w:pPr>
        <w:pStyle w:val="Textoindependiente"/>
        <w:tabs>
          <w:tab w:val="left" w:pos="500"/>
        </w:tabs>
        <w:spacing w:line="228" w:lineRule="exact"/>
        <w:ind w:left="118"/>
      </w:pPr>
      <w:r>
        <w:rPr>
          <w:w w:val="99"/>
          <w:u w:val="single"/>
        </w:rPr>
        <w:t xml:space="preserve"> </w:t>
      </w:r>
      <w:r w:rsidR="0064311F"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No presto servicios en ninguna repartición</w:t>
      </w:r>
      <w:r>
        <w:rPr>
          <w:spacing w:val="-2"/>
        </w:rPr>
        <w:t xml:space="preserve"> </w:t>
      </w:r>
      <w:r>
        <w:t>pública</w:t>
      </w:r>
    </w:p>
    <w:p w14:paraId="0944A65A" w14:textId="77777777" w:rsidR="00D9709D" w:rsidRDefault="00C8507B">
      <w:pPr>
        <w:pStyle w:val="Textoindependiente"/>
        <w:tabs>
          <w:tab w:val="left" w:pos="500"/>
        </w:tabs>
        <w:spacing w:line="229" w:lineRule="exact"/>
        <w:ind w:left="118"/>
        <w:rPr>
          <w:b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Presto servicios en las siguientes reparticiones públicas</w:t>
      </w:r>
      <w:r>
        <w:rPr>
          <w:b/>
        </w:rPr>
        <w:t>:</w:t>
      </w:r>
    </w:p>
    <w:p w14:paraId="29AE7AA7" w14:textId="77777777" w:rsidR="00D9709D" w:rsidRDefault="00D9709D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1865"/>
        <w:gridCol w:w="1862"/>
        <w:gridCol w:w="1862"/>
        <w:gridCol w:w="1432"/>
      </w:tblGrid>
      <w:tr w:rsidR="00D9709D" w14:paraId="177B0D9A" w14:textId="77777777">
        <w:trPr>
          <w:trHeight w:val="981"/>
        </w:trPr>
        <w:tc>
          <w:tcPr>
            <w:tcW w:w="2292" w:type="dxa"/>
          </w:tcPr>
          <w:p w14:paraId="25A415BD" w14:textId="77777777" w:rsidR="00D9709D" w:rsidRDefault="00C8507B">
            <w:pPr>
              <w:pStyle w:val="TableParagraph"/>
              <w:spacing w:before="119"/>
              <w:ind w:left="304"/>
              <w:rPr>
                <w:b/>
                <w:sz w:val="18"/>
              </w:rPr>
            </w:pPr>
            <w:r>
              <w:rPr>
                <w:b/>
                <w:sz w:val="18"/>
              </w:rPr>
              <w:t>Repartición Pública</w:t>
            </w:r>
          </w:p>
        </w:tc>
        <w:tc>
          <w:tcPr>
            <w:tcW w:w="1865" w:type="dxa"/>
          </w:tcPr>
          <w:p w14:paraId="22E2A890" w14:textId="77777777" w:rsidR="00D9709D" w:rsidRDefault="00C8507B">
            <w:pPr>
              <w:pStyle w:val="TableParagraph"/>
              <w:spacing w:before="119" w:line="256" w:lineRule="auto"/>
              <w:ind w:left="204" w:right="19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Calidad Jurídica (planta, contrata, honorarios)</w:t>
            </w:r>
          </w:p>
        </w:tc>
        <w:tc>
          <w:tcPr>
            <w:tcW w:w="1862" w:type="dxa"/>
          </w:tcPr>
          <w:p w14:paraId="6C6958ED" w14:textId="77777777" w:rsidR="00D9709D" w:rsidRDefault="00C8507B">
            <w:pPr>
              <w:pStyle w:val="TableParagraph"/>
              <w:spacing w:before="119" w:line="256" w:lineRule="auto"/>
              <w:ind w:left="249" w:right="2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Remuneración (indicar grado o remuneración</w:t>
            </w:r>
          </w:p>
          <w:p w14:paraId="20857A47" w14:textId="77777777" w:rsidR="00D9709D" w:rsidRDefault="00C8507B">
            <w:pPr>
              <w:pStyle w:val="TableParagraph"/>
              <w:spacing w:line="178" w:lineRule="exact"/>
              <w:ind w:left="249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bruta)</w:t>
            </w:r>
          </w:p>
        </w:tc>
        <w:tc>
          <w:tcPr>
            <w:tcW w:w="1862" w:type="dxa"/>
          </w:tcPr>
          <w:p w14:paraId="3BB0CB23" w14:textId="77777777" w:rsidR="00D9709D" w:rsidRDefault="00D9709D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86DD349" w14:textId="77777777" w:rsidR="00D9709D" w:rsidRDefault="00C8507B">
            <w:pPr>
              <w:pStyle w:val="TableParagraph"/>
              <w:ind w:left="420" w:right="391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Labores contratadas</w:t>
            </w:r>
          </w:p>
        </w:tc>
        <w:tc>
          <w:tcPr>
            <w:tcW w:w="1432" w:type="dxa"/>
          </w:tcPr>
          <w:p w14:paraId="784F5BA0" w14:textId="77777777" w:rsidR="00D9709D" w:rsidRDefault="00C8507B">
            <w:pPr>
              <w:pStyle w:val="TableParagraph"/>
              <w:spacing w:before="119"/>
              <w:ind w:left="328"/>
              <w:rPr>
                <w:b/>
                <w:sz w:val="18"/>
              </w:rPr>
            </w:pPr>
            <w:r>
              <w:rPr>
                <w:b/>
                <w:sz w:val="18"/>
              </w:rPr>
              <w:t>Duración</w:t>
            </w:r>
          </w:p>
        </w:tc>
      </w:tr>
      <w:tr w:rsidR="00D9709D" w14:paraId="1EADFA54" w14:textId="77777777">
        <w:trPr>
          <w:trHeight w:val="359"/>
        </w:trPr>
        <w:tc>
          <w:tcPr>
            <w:tcW w:w="2292" w:type="dxa"/>
          </w:tcPr>
          <w:p w14:paraId="66C585D0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42AB7798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717E5CC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AD7AC4E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 w14:paraId="3EFA2D70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09D" w14:paraId="170545F6" w14:textId="77777777">
        <w:trPr>
          <w:trHeight w:val="388"/>
        </w:trPr>
        <w:tc>
          <w:tcPr>
            <w:tcW w:w="2292" w:type="dxa"/>
          </w:tcPr>
          <w:p w14:paraId="13693DC9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5" w:type="dxa"/>
          </w:tcPr>
          <w:p w14:paraId="4774169F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B9499FE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1EE48303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 w14:paraId="3F82C67B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59A9B6" w14:textId="77777777" w:rsidR="00D9709D" w:rsidRDefault="00D9709D">
      <w:pPr>
        <w:pStyle w:val="Textoindependiente"/>
        <w:rPr>
          <w:b/>
          <w:sz w:val="31"/>
        </w:rPr>
      </w:pPr>
    </w:p>
    <w:p w14:paraId="4AD07F90" w14:textId="77777777" w:rsidR="00D9709D" w:rsidRDefault="00C8507B">
      <w:pPr>
        <w:pStyle w:val="Textoindependiente"/>
        <w:ind w:left="118"/>
        <w:jc w:val="both"/>
      </w:pPr>
      <w:r>
        <w:t>Asimismo, declaro que:</w:t>
      </w:r>
    </w:p>
    <w:p w14:paraId="3BBA85FD" w14:textId="3C01756A" w:rsidR="00D9709D" w:rsidRDefault="00C8507B">
      <w:pPr>
        <w:pStyle w:val="Textoindependiente"/>
        <w:spacing w:before="1"/>
        <w:ind w:left="118" w:right="19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 </w:t>
      </w:r>
      <w:r>
        <w:t xml:space="preserve"> No tengo contratos vigentes con proveedores o contratistas y/o con instituciones privadas que tengan convenios para ejecución de proyectos o se les hayan otorgado transferencias por esta Universidad</w:t>
      </w:r>
    </w:p>
    <w:p w14:paraId="7DB30A1B" w14:textId="77777777" w:rsidR="00D9709D" w:rsidRDefault="00C8507B">
      <w:pPr>
        <w:pStyle w:val="Textoindependiente"/>
        <w:ind w:left="118" w:right="18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</w:t>
      </w:r>
      <w:r>
        <w:t xml:space="preserve"> Tengo contratos vigentes con proveedores o contratistas y/o con instituciones privadas que tienen convenios para ejecución de proyectos o se les hayan otorgado transferencias por esta Universidad, de acuerdo al siguiente detalle:</w:t>
      </w:r>
    </w:p>
    <w:p w14:paraId="5897ADC9" w14:textId="77777777" w:rsidR="00D9709D" w:rsidRDefault="00D9709D">
      <w:pPr>
        <w:pStyle w:val="Textoindependiente"/>
        <w:spacing w:before="3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4201"/>
        <w:gridCol w:w="1594"/>
      </w:tblGrid>
      <w:tr w:rsidR="00D9709D" w14:paraId="712A0E1D" w14:textId="77777777">
        <w:trPr>
          <w:trHeight w:val="359"/>
        </w:trPr>
        <w:tc>
          <w:tcPr>
            <w:tcW w:w="3622" w:type="dxa"/>
          </w:tcPr>
          <w:p w14:paraId="4DF2DB26" w14:textId="77777777" w:rsidR="00D9709D" w:rsidRDefault="00C8507B">
            <w:pPr>
              <w:pStyle w:val="TableParagraph"/>
              <w:spacing w:before="11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Individualización del contrato</w:t>
            </w:r>
          </w:p>
        </w:tc>
        <w:tc>
          <w:tcPr>
            <w:tcW w:w="4201" w:type="dxa"/>
          </w:tcPr>
          <w:p w14:paraId="78CE268E" w14:textId="77777777" w:rsidR="00D9709D" w:rsidRDefault="00C8507B">
            <w:pPr>
              <w:pStyle w:val="TableParagraph"/>
              <w:spacing w:before="119"/>
              <w:ind w:left="1274"/>
              <w:rPr>
                <w:b/>
                <w:sz w:val="18"/>
              </w:rPr>
            </w:pPr>
            <w:r>
              <w:rPr>
                <w:b/>
                <w:sz w:val="18"/>
              </w:rPr>
              <w:t>Objeto del contrato</w:t>
            </w:r>
          </w:p>
        </w:tc>
        <w:tc>
          <w:tcPr>
            <w:tcW w:w="1594" w:type="dxa"/>
          </w:tcPr>
          <w:p w14:paraId="17AA090E" w14:textId="77777777" w:rsidR="00D9709D" w:rsidRDefault="00C8507B">
            <w:pPr>
              <w:pStyle w:val="TableParagraph"/>
              <w:spacing w:before="119"/>
              <w:ind w:left="405"/>
              <w:rPr>
                <w:b/>
                <w:sz w:val="18"/>
              </w:rPr>
            </w:pPr>
            <w:r>
              <w:rPr>
                <w:b/>
                <w:sz w:val="18"/>
              </w:rPr>
              <w:t>Duración</w:t>
            </w:r>
          </w:p>
        </w:tc>
      </w:tr>
      <w:tr w:rsidR="00D9709D" w14:paraId="39D9C228" w14:textId="77777777">
        <w:trPr>
          <w:trHeight w:val="359"/>
        </w:trPr>
        <w:tc>
          <w:tcPr>
            <w:tcW w:w="3622" w:type="dxa"/>
          </w:tcPr>
          <w:p w14:paraId="756C58EE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1" w:type="dxa"/>
          </w:tcPr>
          <w:p w14:paraId="589C9FF7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0BB1AA2A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09D" w14:paraId="0B164832" w14:textId="77777777">
        <w:trPr>
          <w:trHeight w:val="359"/>
        </w:trPr>
        <w:tc>
          <w:tcPr>
            <w:tcW w:w="3622" w:type="dxa"/>
          </w:tcPr>
          <w:p w14:paraId="71FA5B82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1" w:type="dxa"/>
          </w:tcPr>
          <w:p w14:paraId="2C958868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 w14:paraId="7F9ED31F" w14:textId="77777777" w:rsidR="00D9709D" w:rsidRDefault="00D970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DC6A6C" w14:textId="77777777" w:rsidR="00D9709D" w:rsidRDefault="00D9709D">
      <w:pPr>
        <w:pStyle w:val="Textoindependiente"/>
        <w:spacing w:before="9"/>
        <w:rPr>
          <w:sz w:val="19"/>
        </w:rPr>
      </w:pPr>
    </w:p>
    <w:p w14:paraId="52EB9D48" w14:textId="77777777" w:rsidR="00D9709D" w:rsidRDefault="00C8507B">
      <w:pPr>
        <w:pStyle w:val="Textoindependiente"/>
        <w:ind w:left="118" w:right="198"/>
        <w:jc w:val="both"/>
      </w:pPr>
      <w:r>
        <w:t>Por otra parte, declaro que no me encuentro afecto a ninguna de las inhabilidades establecidas en los artículos 54, 55 y 56 de la Ley Nº 18.575 sobre Bases Generales de la Administración de Estado, que a continuación se expresan:</w:t>
      </w:r>
    </w:p>
    <w:p w14:paraId="33FDAA4D" w14:textId="77777777" w:rsidR="00D9709D" w:rsidRDefault="00D9709D">
      <w:pPr>
        <w:pStyle w:val="Textoindependiente"/>
        <w:spacing w:before="1"/>
      </w:pPr>
    </w:p>
    <w:p w14:paraId="257B08F7" w14:textId="77777777" w:rsidR="00D9709D" w:rsidRDefault="00C8507B">
      <w:pPr>
        <w:pStyle w:val="Prrafodelista"/>
        <w:numPr>
          <w:ilvl w:val="0"/>
          <w:numId w:val="1"/>
        </w:numPr>
        <w:tabs>
          <w:tab w:val="left" w:pos="686"/>
        </w:tabs>
        <w:ind w:right="195" w:firstLine="0"/>
        <w:jc w:val="both"/>
        <w:rPr>
          <w:sz w:val="20"/>
        </w:rPr>
      </w:pPr>
      <w:r>
        <w:rPr>
          <w:sz w:val="20"/>
        </w:rPr>
        <w:t>Tener vigente o suscribir, por sí o por terceros, contratos o cauciones ascendentes a 200 UTM mensuales o más, con el respectivo organismo de la Administración</w:t>
      </w:r>
      <w:r>
        <w:rPr>
          <w:spacing w:val="-8"/>
          <w:sz w:val="20"/>
        </w:rPr>
        <w:t xml:space="preserve"> </w:t>
      </w:r>
      <w:r>
        <w:rPr>
          <w:sz w:val="20"/>
        </w:rPr>
        <w:t>Pública</w:t>
      </w:r>
    </w:p>
    <w:p w14:paraId="7C13C005" w14:textId="77777777" w:rsidR="00D9709D" w:rsidRDefault="00C8507B">
      <w:pPr>
        <w:pStyle w:val="Prrafodelista"/>
        <w:numPr>
          <w:ilvl w:val="0"/>
          <w:numId w:val="1"/>
        </w:numPr>
        <w:tabs>
          <w:tab w:val="left" w:pos="686"/>
        </w:tabs>
        <w:ind w:right="188" w:firstLine="0"/>
        <w:jc w:val="both"/>
        <w:rPr>
          <w:sz w:val="20"/>
        </w:rPr>
      </w:pPr>
      <w:r>
        <w:rPr>
          <w:sz w:val="20"/>
        </w:rPr>
        <w:t>Tener litigios pendientes con esta institución, a menos que se refieran al ejercicio de derechos propios, de su cónyuge, hijos, adoptados o parientes hasta el tercer grado de consanguinidad y segundo de afinidad</w:t>
      </w:r>
      <w:r>
        <w:rPr>
          <w:spacing w:val="-3"/>
          <w:sz w:val="20"/>
        </w:rPr>
        <w:t xml:space="preserve"> </w:t>
      </w:r>
      <w:r>
        <w:rPr>
          <w:sz w:val="20"/>
        </w:rPr>
        <w:t>inclusive.</w:t>
      </w:r>
    </w:p>
    <w:p w14:paraId="1CBA8D49" w14:textId="77777777" w:rsidR="00D9709D" w:rsidRDefault="00C8507B">
      <w:pPr>
        <w:pStyle w:val="Textoindependiente"/>
        <w:spacing w:before="1"/>
        <w:ind w:left="118" w:right="192" w:firstLine="707"/>
        <w:jc w:val="both"/>
      </w:pPr>
      <w:r>
        <w:t>Igual prohibición regirá respecto de los directores, administradores, representantes y socios titulares del 10% o más de los derechos de cualquier clase de sociedad, cuando ésta tenga contratos o cauciones vigentes ascendentes a 200 UTM mensuales o más litigios pendientes, con este organismo público.</w:t>
      </w:r>
    </w:p>
    <w:p w14:paraId="3BCADA99" w14:textId="77777777" w:rsidR="00D9709D" w:rsidRDefault="00C8507B">
      <w:pPr>
        <w:pStyle w:val="Prrafodelista"/>
        <w:numPr>
          <w:ilvl w:val="0"/>
          <w:numId w:val="1"/>
        </w:numPr>
        <w:tabs>
          <w:tab w:val="left" w:pos="686"/>
        </w:tabs>
        <w:ind w:right="192" w:firstLine="0"/>
        <w:jc w:val="both"/>
        <w:rPr>
          <w:sz w:val="20"/>
        </w:rPr>
      </w:pPr>
      <w:r>
        <w:rPr>
          <w:sz w:val="20"/>
        </w:rPr>
        <w:t>Tener la calidad de cónyuge, hijos, adoptados o parientes hasta el tercer grado de consanguinidad y segundo de afinidad inclusive respecto de las autoridades y de los funcionarios directivos, hasta el nivel de Jefe de Departamento o su equivalente, inclusive de este organismo</w:t>
      </w:r>
      <w:r>
        <w:rPr>
          <w:spacing w:val="-9"/>
          <w:sz w:val="20"/>
        </w:rPr>
        <w:t xml:space="preserve"> </w:t>
      </w:r>
      <w:r>
        <w:rPr>
          <w:sz w:val="20"/>
        </w:rPr>
        <w:t>público.</w:t>
      </w:r>
    </w:p>
    <w:p w14:paraId="7030F872" w14:textId="77777777" w:rsidR="00D9709D" w:rsidRDefault="00C8507B">
      <w:pPr>
        <w:pStyle w:val="Prrafodelista"/>
        <w:numPr>
          <w:ilvl w:val="0"/>
          <w:numId w:val="1"/>
        </w:numPr>
        <w:tabs>
          <w:tab w:val="left" w:pos="686"/>
        </w:tabs>
        <w:spacing w:line="229" w:lineRule="exact"/>
        <w:ind w:left="685" w:hanging="568"/>
        <w:jc w:val="both"/>
        <w:rPr>
          <w:sz w:val="20"/>
        </w:rPr>
      </w:pPr>
      <w:r>
        <w:rPr>
          <w:sz w:val="20"/>
        </w:rPr>
        <w:t>Estar condenado por crimen o simple</w:t>
      </w:r>
      <w:r>
        <w:rPr>
          <w:spacing w:val="-4"/>
          <w:sz w:val="20"/>
        </w:rPr>
        <w:t xml:space="preserve"> </w:t>
      </w:r>
      <w:r>
        <w:rPr>
          <w:sz w:val="20"/>
        </w:rPr>
        <w:t>delito.</w:t>
      </w:r>
    </w:p>
    <w:p w14:paraId="21B81797" w14:textId="77777777" w:rsidR="00D9709D" w:rsidRDefault="00D9709D">
      <w:pPr>
        <w:pStyle w:val="Textoindependiente"/>
        <w:spacing w:before="11"/>
        <w:rPr>
          <w:sz w:val="28"/>
        </w:rPr>
      </w:pPr>
    </w:p>
    <w:p w14:paraId="2E6DBE2B" w14:textId="77777777" w:rsidR="00D9709D" w:rsidRDefault="00C8507B">
      <w:pPr>
        <w:pStyle w:val="Textoindependiente"/>
        <w:spacing w:line="376" w:lineRule="auto"/>
        <w:ind w:left="118" w:right="1738"/>
      </w:pPr>
      <w:r>
        <w:t>Finalmente, declaro bajo juramento que estos antecedentes corresponden a la realidad. Para constancia firmo:</w:t>
      </w:r>
    </w:p>
    <w:p w14:paraId="432547F2" w14:textId="77777777" w:rsidR="00D9709D" w:rsidRDefault="00D9709D">
      <w:pPr>
        <w:pStyle w:val="Textoindependiente"/>
        <w:rPr>
          <w:sz w:val="22"/>
        </w:rPr>
      </w:pPr>
    </w:p>
    <w:p w14:paraId="05C6E0F2" w14:textId="77777777" w:rsidR="00A06439" w:rsidRDefault="00A06439">
      <w:pPr>
        <w:pStyle w:val="Textoindependiente"/>
        <w:rPr>
          <w:sz w:val="22"/>
        </w:rPr>
      </w:pPr>
    </w:p>
    <w:p w14:paraId="39B05033" w14:textId="77777777" w:rsidR="00A06439" w:rsidRDefault="00A06439">
      <w:pPr>
        <w:pStyle w:val="Textoindependiente"/>
        <w:rPr>
          <w:sz w:val="22"/>
        </w:rPr>
      </w:pPr>
    </w:p>
    <w:p w14:paraId="56F23927" w14:textId="2680C781" w:rsidR="00D9709D" w:rsidRPr="00A06439" w:rsidRDefault="00D9709D" w:rsidP="00C8507B">
      <w:pPr>
        <w:pStyle w:val="Textoindependiente"/>
        <w:rPr>
          <w:sz w:val="22"/>
        </w:rPr>
      </w:pPr>
    </w:p>
    <w:p w14:paraId="25877240" w14:textId="119C2CBD" w:rsidR="00D9709D" w:rsidRDefault="00C8507B">
      <w:pPr>
        <w:tabs>
          <w:tab w:val="left" w:pos="5783"/>
        </w:tabs>
        <w:ind w:left="118"/>
        <w:jc w:val="both"/>
        <w:rPr>
          <w:b/>
          <w:sz w:val="20"/>
        </w:rPr>
      </w:pPr>
      <w:r>
        <w:rPr>
          <w:b/>
          <w:sz w:val="20"/>
        </w:rPr>
        <w:t xml:space="preserve">  Nombre, firma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</w:t>
      </w:r>
      <w:r w:rsidR="00A06439">
        <w:rPr>
          <w:b/>
          <w:sz w:val="20"/>
        </w:rPr>
        <w:t>RUT</w:t>
      </w:r>
      <w:r w:rsidR="00A06439">
        <w:rPr>
          <w:b/>
          <w:sz w:val="20"/>
        </w:rPr>
        <w:tab/>
      </w:r>
      <w:r>
        <w:rPr>
          <w:b/>
          <w:sz w:val="20"/>
        </w:rPr>
        <w:t>Santiago,…</w:t>
      </w:r>
      <w:r w:rsidR="00A06439">
        <w:rPr>
          <w:b/>
          <w:sz w:val="20"/>
        </w:rPr>
        <w:t>..</w:t>
      </w:r>
      <w:r>
        <w:rPr>
          <w:b/>
          <w:sz w:val="20"/>
        </w:rPr>
        <w:t>…de…</w:t>
      </w:r>
      <w:r w:rsidR="00A06439">
        <w:rPr>
          <w:b/>
          <w:sz w:val="20"/>
        </w:rPr>
        <w:t>………</w:t>
      </w:r>
      <w:r>
        <w:rPr>
          <w:b/>
          <w:sz w:val="20"/>
        </w:rPr>
        <w:t>…..</w:t>
      </w:r>
      <w:r w:rsidR="00A06439">
        <w:rPr>
          <w:b/>
          <w:sz w:val="20"/>
        </w:rPr>
        <w:t xml:space="preserve">de </w:t>
      </w:r>
      <w:r>
        <w:rPr>
          <w:b/>
          <w:sz w:val="20"/>
        </w:rPr>
        <w:t>20</w:t>
      </w:r>
      <w:r w:rsidR="0064311F">
        <w:rPr>
          <w:b/>
          <w:sz w:val="20"/>
        </w:rPr>
        <w:t>2</w:t>
      </w:r>
      <w:r w:rsidR="005C71AB">
        <w:rPr>
          <w:b/>
          <w:sz w:val="20"/>
        </w:rPr>
        <w:t>…</w:t>
      </w:r>
      <w:bookmarkStart w:id="0" w:name="_GoBack"/>
      <w:bookmarkEnd w:id="0"/>
    </w:p>
    <w:sectPr w:rsidR="00D9709D">
      <w:type w:val="continuous"/>
      <w:pgSz w:w="12250" w:h="20170"/>
      <w:pgMar w:top="78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947EE"/>
    <w:multiLevelType w:val="hybridMultilevel"/>
    <w:tmpl w:val="6D548EFA"/>
    <w:lvl w:ilvl="0" w:tplc="907E9D78">
      <w:start w:val="1"/>
      <w:numFmt w:val="lowerLetter"/>
      <w:lvlText w:val="%1)"/>
      <w:lvlJc w:val="left"/>
      <w:pPr>
        <w:ind w:left="118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7DCC6CB2">
      <w:numFmt w:val="bullet"/>
      <w:lvlText w:val="•"/>
      <w:lvlJc w:val="left"/>
      <w:pPr>
        <w:ind w:left="1074" w:hanging="567"/>
      </w:pPr>
      <w:rPr>
        <w:rFonts w:hint="default"/>
        <w:lang w:val="es-ES" w:eastAsia="en-US" w:bidi="ar-SA"/>
      </w:rPr>
    </w:lvl>
    <w:lvl w:ilvl="2" w:tplc="847AD9B6">
      <w:numFmt w:val="bullet"/>
      <w:lvlText w:val="•"/>
      <w:lvlJc w:val="left"/>
      <w:pPr>
        <w:ind w:left="2028" w:hanging="567"/>
      </w:pPr>
      <w:rPr>
        <w:rFonts w:hint="default"/>
        <w:lang w:val="es-ES" w:eastAsia="en-US" w:bidi="ar-SA"/>
      </w:rPr>
    </w:lvl>
    <w:lvl w:ilvl="3" w:tplc="98A8F12E">
      <w:numFmt w:val="bullet"/>
      <w:lvlText w:val="•"/>
      <w:lvlJc w:val="left"/>
      <w:pPr>
        <w:ind w:left="2982" w:hanging="567"/>
      </w:pPr>
      <w:rPr>
        <w:rFonts w:hint="default"/>
        <w:lang w:val="es-ES" w:eastAsia="en-US" w:bidi="ar-SA"/>
      </w:rPr>
    </w:lvl>
    <w:lvl w:ilvl="4" w:tplc="0BAAC25C">
      <w:numFmt w:val="bullet"/>
      <w:lvlText w:val="•"/>
      <w:lvlJc w:val="left"/>
      <w:pPr>
        <w:ind w:left="3936" w:hanging="567"/>
      </w:pPr>
      <w:rPr>
        <w:rFonts w:hint="default"/>
        <w:lang w:val="es-ES" w:eastAsia="en-US" w:bidi="ar-SA"/>
      </w:rPr>
    </w:lvl>
    <w:lvl w:ilvl="5" w:tplc="BB009C6E">
      <w:numFmt w:val="bullet"/>
      <w:lvlText w:val="•"/>
      <w:lvlJc w:val="left"/>
      <w:pPr>
        <w:ind w:left="4891" w:hanging="567"/>
      </w:pPr>
      <w:rPr>
        <w:rFonts w:hint="default"/>
        <w:lang w:val="es-ES" w:eastAsia="en-US" w:bidi="ar-SA"/>
      </w:rPr>
    </w:lvl>
    <w:lvl w:ilvl="6" w:tplc="D01C671C">
      <w:numFmt w:val="bullet"/>
      <w:lvlText w:val="•"/>
      <w:lvlJc w:val="left"/>
      <w:pPr>
        <w:ind w:left="5845" w:hanging="567"/>
      </w:pPr>
      <w:rPr>
        <w:rFonts w:hint="default"/>
        <w:lang w:val="es-ES" w:eastAsia="en-US" w:bidi="ar-SA"/>
      </w:rPr>
    </w:lvl>
    <w:lvl w:ilvl="7" w:tplc="197613EE">
      <w:numFmt w:val="bullet"/>
      <w:lvlText w:val="•"/>
      <w:lvlJc w:val="left"/>
      <w:pPr>
        <w:ind w:left="6799" w:hanging="567"/>
      </w:pPr>
      <w:rPr>
        <w:rFonts w:hint="default"/>
        <w:lang w:val="es-ES" w:eastAsia="en-US" w:bidi="ar-SA"/>
      </w:rPr>
    </w:lvl>
    <w:lvl w:ilvl="8" w:tplc="DF7C351E">
      <w:numFmt w:val="bullet"/>
      <w:lvlText w:val="•"/>
      <w:lvlJc w:val="left"/>
      <w:pPr>
        <w:ind w:left="7753" w:hanging="5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9D"/>
    <w:rsid w:val="00263A3A"/>
    <w:rsid w:val="004503BA"/>
    <w:rsid w:val="004B1B11"/>
    <w:rsid w:val="005C71AB"/>
    <w:rsid w:val="0064311F"/>
    <w:rsid w:val="00742D58"/>
    <w:rsid w:val="00A06439"/>
    <w:rsid w:val="00C8507B"/>
    <w:rsid w:val="00D9709D"/>
    <w:rsid w:val="00E42A81"/>
    <w:rsid w:val="00F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F66AE"/>
  <w15:docId w15:val="{26B38E73-2275-4B59-826D-55FD34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0"/>
    <w:qFormat/>
    <w:pPr>
      <w:spacing w:before="93" w:line="275" w:lineRule="exact"/>
      <w:ind w:left="2905" w:right="292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42A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A81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Hewlett-Packard Company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mbn</dc:creator>
  <cp:lastModifiedBy>benita</cp:lastModifiedBy>
  <cp:revision>3</cp:revision>
  <dcterms:created xsi:type="dcterms:W3CDTF">2021-10-05T15:24:00Z</dcterms:created>
  <dcterms:modified xsi:type="dcterms:W3CDTF">2022-01-04T13:45:00Z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2020-04-27T00:00:00Z</vt:filetime>
  </property>
</Properties>
</file>